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ascii="黑体" w:hAnsi="黑体" w:eastAsia="黑体" w:cs="Times New Roman"/>
          <w:bCs/>
          <w:sz w:val="28"/>
          <w:szCs w:val="32"/>
        </w:rPr>
        <w:t>附</w:t>
      </w:r>
      <w:r>
        <w:rPr>
          <w:rFonts w:hint="eastAsia" w:ascii="黑体" w:hAnsi="黑体" w:eastAsia="黑体" w:cs="Times New Roman"/>
          <w:bCs/>
          <w:sz w:val="28"/>
          <w:szCs w:val="32"/>
        </w:rPr>
        <w:t>件</w:t>
      </w:r>
      <w:r>
        <w:rPr>
          <w:rFonts w:ascii="黑体" w:hAnsi="黑体" w:eastAsia="黑体" w:cs="Times New Roman"/>
          <w:bCs/>
          <w:sz w:val="28"/>
          <w:szCs w:val="32"/>
        </w:rPr>
        <w:t>3</w:t>
      </w:r>
    </w:p>
    <w:p>
      <w:pPr>
        <w:jc w:val="center"/>
        <w:textAlignment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生态环境部明确的七种非排口情形</w:t>
      </w: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7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七种非排口情形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700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3"/>
                <w:sz w:val="28"/>
                <w:szCs w:val="28"/>
              </w:rPr>
              <w:t>一</w:t>
            </w:r>
            <w:r>
              <w:rPr>
                <w:rFonts w:ascii="Times New Roman" w:hAnsi="Times New Roman" w:eastAsia="仿宋_GB2312" w:cs="Times New Roman"/>
                <w:spacing w:val="-16"/>
                <w:sz w:val="28"/>
                <w:szCs w:val="28"/>
              </w:rPr>
              <w:t>家一户的散排口。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700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9"/>
                <w:sz w:val="28"/>
                <w:szCs w:val="28"/>
              </w:rPr>
              <w:t>农</w:t>
            </w:r>
            <w:r>
              <w:rPr>
                <w:rFonts w:ascii="Times New Roman" w:hAnsi="Times New Roman" w:eastAsia="仿宋_GB2312" w:cs="Times New Roman"/>
                <w:spacing w:val="-8"/>
                <w:sz w:val="28"/>
                <w:szCs w:val="28"/>
              </w:rPr>
              <w:t>田、鱼塘间连通换水口（非入河）。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700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桥梁、道路、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堤坝的纯雨水的管、石缝。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700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8"/>
                <w:szCs w:val="28"/>
              </w:rPr>
              <w:t>取</w:t>
            </w:r>
            <w:r>
              <w:rPr>
                <w:rFonts w:ascii="Times New Roman" w:hAnsi="Times New Roman" w:eastAsia="仿宋_GB2312" w:cs="Times New Roman"/>
                <w:spacing w:val="-15"/>
                <w:sz w:val="28"/>
                <w:szCs w:val="28"/>
              </w:rPr>
              <w:t>水泵站的进水口。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700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水工构筑物设施，如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过水涵洞、拦河坝。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700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8"/>
                <w:szCs w:val="28"/>
              </w:rPr>
              <w:t>天然的地表冲</w:t>
            </w: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沟、山体渗水。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700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8"/>
                <w:szCs w:val="28"/>
              </w:rPr>
              <w:t>废弃土木设施、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废弃的一段一段预制管。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6C8F7912"/>
    <w:rsid w:val="6C8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2024-05-11T07:46:00Z</dcterms:created>
  <dc:creator>puss</dc:creator>
  <cp:lastModifiedBy>puss</cp:lastModifiedBy>
  <dcterms:modified xsi:type="dcterms:W3CDTF">2024-05-11T07:48:04Z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02C159E3FBBF45BFA25C40E1153D0774_11</vt:lpwstr>
  </property>
</Properties>
</file>