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jc w:val="left"/>
        <w:rPr>
          <w:rFonts w:ascii="黑体" w:hAnsi="黑体" w:eastAsia="黑体" w:cs="Times New Roman"/>
          <w:bCs/>
          <w:sz w:val="28"/>
          <w:szCs w:val="32"/>
        </w:rPr>
      </w:pPr>
      <w:r>
        <w:rPr>
          <w:rFonts w:ascii="黑体" w:hAnsi="黑体" w:eastAsia="黑体" w:cs="Times New Roman"/>
          <w:bCs/>
          <w:sz w:val="28"/>
          <w:szCs w:val="32"/>
        </w:rPr>
        <w:t>附</w:t>
      </w:r>
      <w:r>
        <w:rPr>
          <w:rFonts w:hint="eastAsia" w:ascii="黑体" w:hAnsi="黑体" w:eastAsia="黑体" w:cs="Times New Roman"/>
          <w:bCs/>
          <w:sz w:val="28"/>
          <w:szCs w:val="32"/>
        </w:rPr>
        <w:t>件</w:t>
      </w:r>
      <w:r>
        <w:rPr>
          <w:rFonts w:ascii="黑体" w:hAnsi="黑体" w:eastAsia="黑体" w:cs="Times New Roman"/>
          <w:bCs/>
          <w:sz w:val="28"/>
          <w:szCs w:val="32"/>
        </w:rPr>
        <w:t>5</w:t>
      </w:r>
    </w:p>
    <w:p>
      <w:pPr>
        <w:spacing w:before="101" w:line="228" w:lineRule="auto"/>
        <w:ind w:left="472"/>
        <w:jc w:val="center"/>
        <w:rPr>
          <w:rFonts w:ascii="方正小标宋简体" w:hAnsi="Times New Roman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sz w:val="36"/>
          <w:szCs w:val="36"/>
        </w:rPr>
        <w:t>蔡甸区入河排污口整治申请验收销号的具体清单</w:t>
      </w:r>
    </w:p>
    <w:p>
      <w:pPr>
        <w:spacing w:line="21" w:lineRule="exact"/>
        <w:rPr>
          <w:rFonts w:ascii="Times New Roman" w:hAnsi="Times New Roman" w:eastAsia="仿宋_GB2312" w:cs="Times New Roman"/>
        </w:rPr>
      </w:pPr>
    </w:p>
    <w:tbl>
      <w:tblPr>
        <w:tblStyle w:val="5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551"/>
        <w:gridCol w:w="439"/>
        <w:gridCol w:w="545"/>
        <w:gridCol w:w="545"/>
        <w:gridCol w:w="640"/>
        <w:gridCol w:w="707"/>
        <w:gridCol w:w="439"/>
        <w:gridCol w:w="839"/>
        <w:gridCol w:w="704"/>
        <w:gridCol w:w="704"/>
        <w:gridCol w:w="704"/>
        <w:gridCol w:w="626"/>
        <w:gridCol w:w="704"/>
        <w:gridCol w:w="702"/>
        <w:gridCol w:w="713"/>
        <w:gridCol w:w="693"/>
        <w:gridCol w:w="827"/>
        <w:gridCol w:w="24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2" w:type="pct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序号</w:t>
            </w:r>
          </w:p>
        </w:tc>
        <w:tc>
          <w:tcPr>
            <w:tcW w:w="744" w:type="pct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排口基本信息</w:t>
            </w:r>
          </w:p>
        </w:tc>
        <w:tc>
          <w:tcPr>
            <w:tcW w:w="48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排口类型</w:t>
            </w:r>
          </w:p>
        </w:tc>
        <w:tc>
          <w:tcPr>
            <w:tcW w:w="157" w:type="pct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所属流域</w:t>
            </w:r>
          </w:p>
        </w:tc>
        <w:tc>
          <w:tcPr>
            <w:tcW w:w="300" w:type="pct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溯源发现的主要问题</w:t>
            </w:r>
          </w:p>
        </w:tc>
        <w:tc>
          <w:tcPr>
            <w:tcW w:w="2282" w:type="pct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整治方案</w:t>
            </w:r>
          </w:p>
        </w:tc>
        <w:tc>
          <w:tcPr>
            <w:tcW w:w="879" w:type="pct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主管部门现场核查意见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2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7" w:type="pct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正式命名</w:t>
            </w:r>
          </w:p>
        </w:tc>
        <w:tc>
          <w:tcPr>
            <w:tcW w:w="157" w:type="pct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正式编码</w:t>
            </w:r>
          </w:p>
        </w:tc>
        <w:tc>
          <w:tcPr>
            <w:tcW w:w="195" w:type="pct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度</w:t>
            </w:r>
          </w:p>
        </w:tc>
        <w:tc>
          <w:tcPr>
            <w:tcW w:w="194" w:type="pct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纬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度</w:t>
            </w:r>
          </w:p>
        </w:tc>
        <w:tc>
          <w:tcPr>
            <w:tcW w:w="229" w:type="pct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大类</w:t>
            </w:r>
          </w:p>
        </w:tc>
        <w:tc>
          <w:tcPr>
            <w:tcW w:w="252" w:type="pct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小类</w:t>
            </w:r>
          </w:p>
        </w:tc>
        <w:tc>
          <w:tcPr>
            <w:tcW w:w="157" w:type="pct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00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52" w:type="pct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整治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类型</w:t>
            </w:r>
          </w:p>
        </w:tc>
        <w:tc>
          <w:tcPr>
            <w:tcW w:w="252" w:type="pct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整治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目标</w:t>
            </w:r>
          </w:p>
        </w:tc>
        <w:tc>
          <w:tcPr>
            <w:tcW w:w="252" w:type="pct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整治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措施</w:t>
            </w:r>
          </w:p>
        </w:tc>
        <w:tc>
          <w:tcPr>
            <w:tcW w:w="476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标识牌树立</w:t>
            </w:r>
          </w:p>
        </w:tc>
        <w:tc>
          <w:tcPr>
            <w:tcW w:w="251" w:type="pct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完成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时限</w:t>
            </w:r>
          </w:p>
        </w:tc>
        <w:tc>
          <w:tcPr>
            <w:tcW w:w="255" w:type="pct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是否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完成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整治</w:t>
            </w:r>
          </w:p>
        </w:tc>
        <w:tc>
          <w:tcPr>
            <w:tcW w:w="248" w:type="pct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责任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主体</w:t>
            </w:r>
          </w:p>
        </w:tc>
        <w:tc>
          <w:tcPr>
            <w:tcW w:w="295" w:type="pct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主管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部门</w:t>
            </w:r>
          </w:p>
        </w:tc>
        <w:tc>
          <w:tcPr>
            <w:tcW w:w="879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52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7" w:type="pct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7" w:type="pct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5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4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29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7" w:type="pct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00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52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24" w:type="pct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是否需要</w:t>
            </w:r>
          </w:p>
        </w:tc>
        <w:tc>
          <w:tcPr>
            <w:tcW w:w="25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是否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树立</w:t>
            </w:r>
          </w:p>
        </w:tc>
        <w:tc>
          <w:tcPr>
            <w:tcW w:w="251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55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8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95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79" w:type="pct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5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19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4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2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7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5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19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4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2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5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9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7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YWE3MDk0YWE1ODVhMzA0ZjAxMmE0MWVjMTVmMjYifQ=="/>
  </w:docVars>
  <w:rsids>
    <w:rsidRoot w:val="4C2778F1"/>
    <w:rsid w:val="4C27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2024-05-11T07:46:00Z</dcterms:created>
  <dc:creator>puss</dc:creator>
  <cp:lastModifiedBy>puss</cp:lastModifiedBy>
  <dcterms:modified xsi:type="dcterms:W3CDTF">2024-05-11T07:48:33Z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86A0BA6FD15B43689E65E15813303A3D_11</vt:lpwstr>
  </property>
</Properties>
</file>